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ED9E" w14:textId="77777777" w:rsidR="00DE0253" w:rsidRPr="00F40E45" w:rsidRDefault="009669CE" w:rsidP="00F40E45">
      <w:pPr>
        <w:pStyle w:val="Heading1"/>
        <w:jc w:val="center"/>
        <w:rPr>
          <w:sz w:val="32"/>
          <w:szCs w:val="32"/>
        </w:rPr>
      </w:pPr>
      <w:r w:rsidRPr="00F40E45">
        <w:rPr>
          <w:sz w:val="32"/>
          <w:szCs w:val="32"/>
        </w:rPr>
        <w:t>IMPORTANT NOTICE ABOUT YOUR DRINKING WATER</w:t>
      </w:r>
    </w:p>
    <w:p w14:paraId="74C37D18" w14:textId="77777777" w:rsidR="00DE0253" w:rsidRPr="00F40E45" w:rsidRDefault="009669CE">
      <w:pPr>
        <w:pStyle w:val="Heading2"/>
        <w:rPr>
          <w:sz w:val="22"/>
          <w:szCs w:val="22"/>
        </w:rPr>
      </w:pPr>
      <w:r w:rsidRPr="00F40E45">
        <w:rPr>
          <w:sz w:val="22"/>
          <w:szCs w:val="22"/>
        </w:rPr>
        <w:t>BOIL WATER ADVISORY</w:t>
      </w:r>
    </w:p>
    <w:p w14:paraId="0AA2F27D" w14:textId="60D422E4" w:rsidR="00DE0253" w:rsidRPr="00F40E45" w:rsidRDefault="009669CE">
      <w:r w:rsidRPr="00F40E45">
        <w:t xml:space="preserve">Date: </w:t>
      </w:r>
      <w:r w:rsidR="004B59F0" w:rsidRPr="00F40E45">
        <w:t>March 25, 2026</w:t>
      </w:r>
      <w:r w:rsidRPr="00F40E45">
        <w:br/>
      </w:r>
      <w:r w:rsidRPr="00F40E45">
        <w:br/>
      </w:r>
      <w:r w:rsidRPr="00F40E45">
        <w:t xml:space="preserve">The City of Gibbon public water system is issuing this Boil Water Advisory due to a loss of pressure in the distribution system on </w:t>
      </w:r>
      <w:r w:rsidR="004B59F0" w:rsidRPr="00F40E45">
        <w:t>3/25/26 at 4:15pm</w:t>
      </w:r>
      <w:r w:rsidRPr="00F40E45">
        <w:t>. This situation is considered a potential for microbial contamination.</w:t>
      </w:r>
    </w:p>
    <w:p w14:paraId="283D6720" w14:textId="204AE2E0" w:rsidR="00DE0253" w:rsidRPr="00F40E45" w:rsidRDefault="009669CE">
      <w:r w:rsidRPr="00F40E45">
        <w:t>What should I do?</w:t>
      </w:r>
      <w:r w:rsidRPr="00F40E45">
        <w:br/>
      </w:r>
      <w:r w:rsidRPr="00F40E45">
        <w:br/>
        <w:t>DO NOT DRINK THE WATER WITHOUT BOILING IT FIRST.</w:t>
      </w:r>
      <w:r w:rsidRPr="00F40E45">
        <w:br/>
        <w:t>Bring all water to a rolling boil for at least one (1) minute, then allow it to cool before use.</w:t>
      </w:r>
      <w:r w:rsidRPr="00F40E45">
        <w:br/>
        <w:t>Use boiled or bottled water for drinking, brushing teeth, washing dishes, food preparation, and making ice.</w:t>
      </w:r>
      <w:r w:rsidRPr="00F40E45">
        <w:br/>
        <w:t>Boiling kills bacteria and other organisms in the water.</w:t>
      </w:r>
    </w:p>
    <w:p w14:paraId="56A9F590" w14:textId="64F0C0D1" w:rsidR="00DE0253" w:rsidRPr="00F40E45" w:rsidRDefault="009669CE">
      <w:r w:rsidRPr="00F40E45">
        <w:t>What happened?</w:t>
      </w:r>
      <w:r w:rsidRPr="00F40E45">
        <w:br/>
      </w:r>
      <w:r w:rsidRPr="00F40E45">
        <w:br/>
        <w:t xml:space="preserve">On </w:t>
      </w:r>
      <w:r w:rsidR="004B59F0" w:rsidRPr="00F40E45">
        <w:t>March 25, 2026</w:t>
      </w:r>
      <w:r w:rsidRPr="00F40E45">
        <w:t>, the water system experienced a loss of pressure below 20 psi in parts of the distribution system. When water pressure drops below acceptable levels, there is an increased risk that contaminants may enter the system through backflow or infiltration.</w:t>
      </w:r>
    </w:p>
    <w:p w14:paraId="513E8554" w14:textId="5607237F" w:rsidR="00DE0253" w:rsidRPr="00F40E45" w:rsidRDefault="009669CE">
      <w:r w:rsidRPr="00F40E45">
        <w:t>What is being done?</w:t>
      </w:r>
      <w:r w:rsidRPr="00F40E45">
        <w:br/>
      </w:r>
      <w:r w:rsidRPr="00F40E45">
        <w:br/>
        <w:t>The City of Gibbon is restoring and maintaining adequate system pressure, flushing and disinfecting affected areas of the system, and collecting bacteriological samples in accordance with ND</w:t>
      </w:r>
      <w:r w:rsidR="004B59F0" w:rsidRPr="00F40E45">
        <w:t>W</w:t>
      </w:r>
      <w:r w:rsidRPr="00F40E45">
        <w:t>EE requirements. The advisory will remain in effect until test results confirm that the water is safe to drink.</w:t>
      </w:r>
    </w:p>
    <w:p w14:paraId="668DD68F" w14:textId="77777777" w:rsidR="00DE0253" w:rsidRPr="00F40E45" w:rsidRDefault="009669CE">
      <w:r w:rsidRPr="00F40E45">
        <w:t>What are the potential health effects?</w:t>
      </w:r>
      <w:r w:rsidRPr="00F40E45">
        <w:br/>
      </w:r>
      <w:r w:rsidRPr="00F40E45">
        <w:br/>
        <w:t>Microbial contaminants in drinking water can cause symptoms such as diarrhea, nausea, cramps, and headaches. Infants, young children, the elderly, and people with weakened immune systems are at greater risk. If symptoms persist, seek medical advice.</w:t>
      </w:r>
    </w:p>
    <w:p w14:paraId="6A6D0D21" w14:textId="77777777" w:rsidR="00DE0253" w:rsidRPr="00F40E45" w:rsidRDefault="009669CE">
      <w:r w:rsidRPr="00F40E45">
        <w:t>When will this be resolved?</w:t>
      </w:r>
      <w:r w:rsidRPr="00F40E45">
        <w:br/>
      </w:r>
      <w:r w:rsidRPr="00F40E45">
        <w:br/>
        <w:t>This advisory will remain in place until system pressure is fully restored, required disinfection is completed, and two consecutive days of satisfactory bacteriological sample results are received. You will be notified when the advisory is lifted.</w:t>
      </w:r>
    </w:p>
    <w:p w14:paraId="749D9B61" w14:textId="17EEE835" w:rsidR="00DE0253" w:rsidRPr="00F40E45" w:rsidRDefault="009669CE">
      <w:r w:rsidRPr="00F40E45">
        <w:t>For more information, please contact:</w:t>
      </w:r>
      <w:r w:rsidRPr="00F40E45">
        <w:br/>
      </w:r>
      <w:r w:rsidRPr="00F40E45">
        <w:br/>
        <w:t xml:space="preserve">City of Gibbon </w:t>
      </w:r>
      <w:r w:rsidR="004B59F0" w:rsidRPr="00F40E45">
        <w:t>Utility</w:t>
      </w:r>
      <w:r w:rsidRPr="00F40E45">
        <w:t xml:space="preserve"> Department</w:t>
      </w:r>
      <w:r w:rsidRPr="00F40E45">
        <w:br/>
      </w:r>
      <w:r w:rsidR="004B59F0" w:rsidRPr="00F40E45">
        <w:t>Matt Smallcomb City Administrator</w:t>
      </w:r>
      <w:r w:rsidRPr="00F40E45">
        <w:br/>
      </w:r>
      <w:r w:rsidR="004B59F0" w:rsidRPr="00F40E45">
        <w:t>308-468-6118</w:t>
      </w:r>
    </w:p>
    <w:p w14:paraId="5D5EC3C2" w14:textId="77777777" w:rsidR="00DE0253" w:rsidRPr="00F40E45" w:rsidRDefault="009669CE">
      <w:r w:rsidRPr="00F40E45">
        <w:t>Please share this information with all people who drink this water, especially those who may not have received this notice directly (such as people in apartments, nursing homes, schools, and businesses).</w:t>
      </w:r>
    </w:p>
    <w:sectPr w:rsidR="00DE0253" w:rsidRPr="00F40E45" w:rsidSect="00F40E4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76CA" w14:textId="77777777" w:rsidR="009669CE" w:rsidRDefault="009669CE" w:rsidP="00F40E45">
      <w:pPr>
        <w:spacing w:after="0" w:line="240" w:lineRule="auto"/>
      </w:pPr>
      <w:r>
        <w:separator/>
      </w:r>
    </w:p>
  </w:endnote>
  <w:endnote w:type="continuationSeparator" w:id="0">
    <w:p w14:paraId="124300E0" w14:textId="77777777" w:rsidR="009669CE" w:rsidRDefault="009669CE" w:rsidP="00F4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E7DE" w14:textId="77777777" w:rsidR="009669CE" w:rsidRDefault="009669CE" w:rsidP="00F40E45">
      <w:pPr>
        <w:spacing w:after="0" w:line="240" w:lineRule="auto"/>
      </w:pPr>
      <w:r>
        <w:separator/>
      </w:r>
    </w:p>
  </w:footnote>
  <w:footnote w:type="continuationSeparator" w:id="0">
    <w:p w14:paraId="701F4E67" w14:textId="77777777" w:rsidR="009669CE" w:rsidRDefault="009669CE" w:rsidP="00F40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EA64" w14:textId="00B95B47" w:rsidR="00F40E45" w:rsidRDefault="00F40E45">
    <w:pPr>
      <w:pStyle w:val="Header"/>
    </w:pPr>
    <w:r>
      <w:rPr>
        <w:noProof/>
      </w:rPr>
      <w:drawing>
        <wp:anchor distT="0" distB="0" distL="114300" distR="114300" simplePos="0" relativeHeight="251658240" behindDoc="1" locked="0" layoutInCell="1" allowOverlap="1" wp14:anchorId="61EF7387" wp14:editId="283B8460">
          <wp:simplePos x="0" y="0"/>
          <wp:positionH relativeFrom="column">
            <wp:posOffset>57150</wp:posOffset>
          </wp:positionH>
          <wp:positionV relativeFrom="paragraph">
            <wp:posOffset>-133350</wp:posOffset>
          </wp:positionV>
          <wp:extent cx="1095375" cy="759294"/>
          <wp:effectExtent l="0" t="0" r="0" b="3175"/>
          <wp:wrapNone/>
          <wp:docPr id="2119293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93406" name="Picture 2119293406"/>
                  <pic:cNvPicPr/>
                </pic:nvPicPr>
                <pic:blipFill>
                  <a:blip r:embed="rId1"/>
                  <a:stretch>
                    <a:fillRect/>
                  </a:stretch>
                </pic:blipFill>
                <pic:spPr>
                  <a:xfrm>
                    <a:off x="0" y="0"/>
                    <a:ext cx="1095375" cy="7592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0526353">
    <w:abstractNumId w:val="8"/>
  </w:num>
  <w:num w:numId="2" w16cid:durableId="646934966">
    <w:abstractNumId w:val="6"/>
  </w:num>
  <w:num w:numId="3" w16cid:durableId="1882665409">
    <w:abstractNumId w:val="5"/>
  </w:num>
  <w:num w:numId="4" w16cid:durableId="919213503">
    <w:abstractNumId w:val="4"/>
  </w:num>
  <w:num w:numId="5" w16cid:durableId="414520867">
    <w:abstractNumId w:val="7"/>
  </w:num>
  <w:num w:numId="6" w16cid:durableId="981495727">
    <w:abstractNumId w:val="3"/>
  </w:num>
  <w:num w:numId="7" w16cid:durableId="251209632">
    <w:abstractNumId w:val="2"/>
  </w:num>
  <w:num w:numId="8" w16cid:durableId="1576237525">
    <w:abstractNumId w:val="1"/>
  </w:num>
  <w:num w:numId="9" w16cid:durableId="100081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1C2"/>
    <w:rsid w:val="0006063C"/>
    <w:rsid w:val="0015074B"/>
    <w:rsid w:val="0029639D"/>
    <w:rsid w:val="002F17E4"/>
    <w:rsid w:val="00326F90"/>
    <w:rsid w:val="004B59F0"/>
    <w:rsid w:val="007B0A03"/>
    <w:rsid w:val="009669CE"/>
    <w:rsid w:val="00AA1D8D"/>
    <w:rsid w:val="00B44038"/>
    <w:rsid w:val="00B47730"/>
    <w:rsid w:val="00CB0664"/>
    <w:rsid w:val="00DE0253"/>
    <w:rsid w:val="00F40E45"/>
    <w:rsid w:val="00F75BCF"/>
    <w:rsid w:val="00FA15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5C9863"/>
  <w14:defaultImageDpi w14:val="300"/>
  <w15:docId w15:val="{5A7172BD-F889-4AEC-9375-D370BF5E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1799</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2</cp:revision>
  <cp:lastPrinted>2026-03-25T23:17:00Z</cp:lastPrinted>
  <dcterms:created xsi:type="dcterms:W3CDTF">2026-03-25T23:33:00Z</dcterms:created>
  <dcterms:modified xsi:type="dcterms:W3CDTF">2026-03-25T23:33:00Z</dcterms:modified>
  <cp:category/>
</cp:coreProperties>
</file>